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3A5" w:rsidRDefault="00580E78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W w:w="10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05"/>
        <w:gridCol w:w="1920"/>
        <w:gridCol w:w="425"/>
        <w:gridCol w:w="527"/>
        <w:gridCol w:w="636"/>
        <w:gridCol w:w="1672"/>
        <w:gridCol w:w="531"/>
        <w:gridCol w:w="426"/>
        <w:gridCol w:w="163"/>
        <w:gridCol w:w="795"/>
        <w:gridCol w:w="1874"/>
        <w:gridCol w:w="240"/>
      </w:tblGrid>
      <w:tr w:rsidR="00F603A5">
        <w:trPr>
          <w:trHeight w:val="279"/>
          <w:jc w:val="center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1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603A5" w:rsidRDefault="00F603A5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603A5">
        <w:trPr>
          <w:trHeight w:val="24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24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19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171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350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 w:rsidP="00C03EBD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C03EB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03EB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03EB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 w:rsidTr="004627C8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 w:rsidTr="004627C8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240" w:lineRule="exact"/>
              <w:rPr>
                <w:szCs w:val="21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A1066" w:rsidTr="00413B69">
        <w:trPr>
          <w:trHeight w:val="425"/>
          <w:jc w:val="center"/>
        </w:trPr>
        <w:tc>
          <w:tcPr>
            <w:tcW w:w="1425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1066" w:rsidRDefault="001A106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1066" w:rsidRDefault="001A106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066" w:rsidRDefault="001A106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066" w:rsidRDefault="001A1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066" w:rsidRDefault="001A10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A1066" w:rsidRDefault="001A1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A1066" w:rsidRDefault="001A10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3EBD" w:rsidTr="00DA676D">
        <w:trPr>
          <w:trHeight w:val="397"/>
          <w:jc w:val="center"/>
        </w:trPr>
        <w:tc>
          <w:tcPr>
            <w:tcW w:w="142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3EBD" w:rsidRDefault="00C03EB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3EBD" w:rsidRDefault="00C03EBD">
            <w:pPr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3EBD" w:rsidRDefault="00C03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EBD" w:rsidRDefault="00C03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03EBD" w:rsidRDefault="00C03EB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258"/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Default="004627C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Default="004627C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hRule="exact" w:val="370"/>
          <w:jc w:val="center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/>
                <w:szCs w:val="21"/>
              </w:rPr>
            </w:pPr>
            <w:r w:rsidRPr="004627C8"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711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/>
                <w:szCs w:val="21"/>
              </w:rPr>
            </w:pPr>
            <w:r w:rsidRPr="004627C8"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rPr>
                <w:rFonts w:ascii="宋体" w:hAnsi="宋体"/>
                <w:szCs w:val="21"/>
              </w:rPr>
            </w:pPr>
            <w:r w:rsidRPr="004627C8">
              <w:rPr>
                <w:rFonts w:hint="eastAsia"/>
                <w:szCs w:val="21"/>
              </w:rPr>
              <w:sym w:font="Wingdings 2" w:char="F052"/>
            </w:r>
            <w:r w:rsidRPr="004627C8">
              <w:rPr>
                <w:rFonts w:ascii="宋体" w:hAnsi="宋体" w:hint="eastAsia"/>
                <w:szCs w:val="21"/>
              </w:rPr>
              <w:t xml:space="preserve">正常  </w:t>
            </w:r>
            <w:r w:rsidRPr="004627C8">
              <w:rPr>
                <w:rFonts w:hint="eastAsia"/>
                <w:szCs w:val="21"/>
              </w:rPr>
              <w:sym w:font="Wingdings 2" w:char="00A3"/>
            </w:r>
            <w:r w:rsidRPr="004627C8"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295"/>
          <w:jc w:val="center"/>
        </w:trPr>
        <w:tc>
          <w:tcPr>
            <w:tcW w:w="142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11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/>
                <w:szCs w:val="21"/>
              </w:rPr>
            </w:pPr>
            <w:r w:rsidRPr="004627C8"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rPr>
                <w:rFonts w:ascii="宋体" w:hAnsi="宋体"/>
                <w:szCs w:val="21"/>
              </w:rPr>
            </w:pPr>
            <w:r w:rsidRPr="004627C8">
              <w:rPr>
                <w:rFonts w:hint="eastAsia"/>
                <w:szCs w:val="21"/>
              </w:rPr>
              <w:t>□</w:t>
            </w:r>
            <w:proofErr w:type="gramStart"/>
            <w:r w:rsidRPr="004627C8">
              <w:rPr>
                <w:rFonts w:ascii="宋体" w:hAnsi="宋体" w:hint="eastAsia"/>
                <w:szCs w:val="21"/>
              </w:rPr>
              <w:t>退样</w:t>
            </w:r>
            <w:proofErr w:type="gramEnd"/>
            <w:r w:rsidRPr="004627C8">
              <w:rPr>
                <w:rFonts w:ascii="宋体" w:hAnsi="宋体" w:hint="eastAsia"/>
                <w:szCs w:val="21"/>
              </w:rPr>
              <w:t xml:space="preserve">  </w:t>
            </w:r>
            <w:r w:rsidRPr="004627C8">
              <w:rPr>
                <w:rFonts w:hint="eastAsia"/>
                <w:szCs w:val="21"/>
              </w:rPr>
              <w:sym w:font="Wingdings 2" w:char="F052"/>
            </w:r>
            <w:r w:rsidRPr="004627C8"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49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4627C8">
              <w:rPr>
                <w:rFonts w:ascii="宋体" w:hAnsi="宋体" w:cs="宋体" w:hint="eastAsia"/>
                <w:b/>
                <w:szCs w:val="21"/>
              </w:rPr>
              <w:t>样品种类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4627C8">
              <w:rPr>
                <w:rFonts w:ascii="宋体" w:hAnsi="宋体" w:cs="宋体" w:hint="eastAsia"/>
                <w:b/>
                <w:szCs w:val="21"/>
              </w:rPr>
              <w:t>检 测 项 目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701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纸面石膏板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snapToGrid w:val="0"/>
              <w:rPr>
                <w:color w:val="000000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</w:t>
            </w:r>
            <w:r w:rsidRPr="004627C8">
              <w:rPr>
                <w:rFonts w:hint="eastAsia"/>
                <w:color w:val="000000"/>
                <w:szCs w:val="21"/>
              </w:rPr>
              <w:t>断裂</w:t>
            </w:r>
            <w:r w:rsidRPr="004627C8">
              <w:rPr>
                <w:color w:val="000000"/>
                <w:szCs w:val="21"/>
              </w:rPr>
              <w:t>荷载</w:t>
            </w:r>
            <w:r w:rsidRPr="004627C8">
              <w:rPr>
                <w:rFonts w:ascii="宋体" w:hAnsi="宋体" w:cs="宋体" w:hint="eastAsia"/>
                <w:szCs w:val="21"/>
              </w:rPr>
              <w:t xml:space="preserve">   □面密度    □抗冲击性   □护面纸</w:t>
            </w:r>
            <w:r w:rsidRPr="004627C8">
              <w:rPr>
                <w:rFonts w:ascii="宋体" w:hAnsi="宋体" w:cs="宋体"/>
                <w:szCs w:val="21"/>
              </w:rPr>
              <w:t>与芯材粘结性</w:t>
            </w:r>
            <w:r w:rsidRPr="004627C8">
              <w:rPr>
                <w:rFonts w:ascii="宋体" w:hAnsi="宋体" w:cs="宋体" w:hint="eastAsia"/>
                <w:szCs w:val="21"/>
              </w:rPr>
              <w:t xml:space="preserve">   □燃烧性能        □对角线长度差  □尺寸偏差    □楔形</w:t>
            </w:r>
            <w:proofErr w:type="gramStart"/>
            <w:r w:rsidRPr="004627C8">
              <w:rPr>
                <w:rFonts w:ascii="宋体" w:hAnsi="宋体" w:cs="宋体" w:hint="eastAsia"/>
                <w:szCs w:val="21"/>
              </w:rPr>
              <w:t>棱边断面</w:t>
            </w:r>
            <w:proofErr w:type="gramEnd"/>
            <w:r w:rsidRPr="004627C8">
              <w:rPr>
                <w:rFonts w:ascii="宋体" w:hAnsi="宋体" w:cs="宋体" w:hint="eastAsia"/>
                <w:szCs w:val="21"/>
              </w:rPr>
              <w:t>尺寸  □吸水率（耐水、耐水耐火）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63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 w:rsidP="004627C8">
            <w:pPr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纤维水泥板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 w:rsidP="004627C8">
            <w:pPr>
              <w:snapToGrid w:val="0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□抗折强度 □尺寸偏差    □湿涨率     □导热系数   □燃烧性能</w:t>
            </w:r>
          </w:p>
          <w:p w:rsidR="004627C8" w:rsidRPr="004627C8" w:rsidRDefault="004627C8" w:rsidP="004627C8">
            <w:pPr>
              <w:snapToGrid w:val="0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□吸水率（A类、B类）□</w:t>
            </w:r>
            <w:proofErr w:type="gramStart"/>
            <w:r w:rsidRPr="004627C8">
              <w:rPr>
                <w:rFonts w:hint="eastAsia"/>
                <w:color w:val="000000"/>
                <w:szCs w:val="21"/>
              </w:rPr>
              <w:t>不</w:t>
            </w:r>
            <w:proofErr w:type="gramEnd"/>
            <w:r w:rsidRPr="004627C8">
              <w:rPr>
                <w:rFonts w:hint="eastAsia"/>
                <w:color w:val="000000"/>
                <w:szCs w:val="21"/>
              </w:rPr>
              <w:t>透水性</w:t>
            </w:r>
            <w:r w:rsidRPr="004627C8">
              <w:rPr>
                <w:rFonts w:ascii="宋体" w:hAnsi="宋体" w:cs="宋体" w:hint="eastAsia"/>
                <w:szCs w:val="21"/>
              </w:rPr>
              <w:t>（A类、B类）</w:t>
            </w:r>
          </w:p>
          <w:p w:rsidR="004627C8" w:rsidRPr="004627C8" w:rsidRDefault="004627C8" w:rsidP="004627C8">
            <w:pPr>
              <w:snapToGrid w:val="0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类别：□A类  □B类  □C类</w:t>
            </w:r>
          </w:p>
          <w:p w:rsidR="004627C8" w:rsidRPr="004627C8" w:rsidRDefault="004627C8" w:rsidP="004627C8">
            <w:pPr>
              <w:snapToGrid w:val="0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抗折强度：□R1级  □R2级  □R3级  □R4级  □R5级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53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保温装饰板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□单位面积质量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212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检测评</w:t>
            </w:r>
          </w:p>
          <w:p w:rsidR="004627C8" w:rsidRPr="004627C8" w:rsidRDefault="004627C8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定标准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 xml:space="preserve">□纸面石膏板 </w:t>
            </w:r>
            <w:r w:rsidRPr="004627C8">
              <w:rPr>
                <w:rFonts w:ascii="宋体" w:hAnsi="宋体" w:cs="宋体"/>
                <w:szCs w:val="21"/>
              </w:rPr>
              <w:t>GB/T 9775-2008</w:t>
            </w:r>
            <w:r w:rsidRPr="004627C8">
              <w:rPr>
                <w:rFonts w:ascii="宋体" w:hAnsi="宋体" w:cs="宋体" w:hint="eastAsia"/>
                <w:szCs w:val="21"/>
              </w:rPr>
              <w:t xml:space="preserve">           □纤维水泥制品试验方法GB/T 7019-2014</w:t>
            </w:r>
          </w:p>
          <w:p w:rsidR="004627C8" w:rsidRPr="004627C8" w:rsidRDefault="004627C8">
            <w:pPr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□纤维增强硅酸钙板 第1部分：无</w:t>
            </w:r>
            <w:r w:rsidRPr="004627C8">
              <w:rPr>
                <w:rFonts w:ascii="宋体" w:hAnsi="宋体" w:cs="宋体"/>
                <w:szCs w:val="21"/>
              </w:rPr>
              <w:t>石棉硅酸钙板</w:t>
            </w:r>
            <w:r w:rsidRPr="004627C8">
              <w:rPr>
                <w:rFonts w:ascii="宋体" w:hAnsi="宋体" w:cs="宋体" w:hint="eastAsia"/>
                <w:szCs w:val="21"/>
              </w:rPr>
              <w:t xml:space="preserve"> JC/T 564.1-2018      </w:t>
            </w:r>
          </w:p>
          <w:p w:rsidR="004627C8" w:rsidRPr="004627C8" w:rsidRDefault="004627C8">
            <w:pPr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□纤维增强硅酸钙板 第2部分：温</w:t>
            </w:r>
            <w:r w:rsidRPr="004627C8">
              <w:rPr>
                <w:rFonts w:ascii="宋体" w:hAnsi="宋体" w:cs="宋体"/>
                <w:szCs w:val="21"/>
              </w:rPr>
              <w:t>石棉</w:t>
            </w:r>
            <w:r w:rsidRPr="004627C8">
              <w:rPr>
                <w:rFonts w:ascii="宋体" w:hAnsi="宋体" w:cs="宋体" w:hint="eastAsia"/>
                <w:szCs w:val="21"/>
              </w:rPr>
              <w:t>硅酸钙板 JC/T 564.2-2018</w:t>
            </w:r>
          </w:p>
          <w:p w:rsidR="004627C8" w:rsidRPr="004627C8" w:rsidRDefault="004627C8">
            <w:pPr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</w:t>
            </w:r>
            <w:r w:rsidRPr="004627C8">
              <w:rPr>
                <w:rFonts w:ascii="宋体" w:hAnsi="宋体" w:cs="宋体"/>
                <w:szCs w:val="21"/>
              </w:rPr>
              <w:t>纤维水泥平板 第1部分：无石棉纤维水泥平板</w:t>
            </w:r>
            <w:r w:rsidRPr="004627C8">
              <w:rPr>
                <w:rFonts w:ascii="宋体" w:hAnsi="宋体" w:cs="宋体" w:hint="eastAsia"/>
                <w:szCs w:val="21"/>
              </w:rPr>
              <w:t>JC/T 412.1-2018</w:t>
            </w:r>
          </w:p>
          <w:p w:rsidR="004627C8" w:rsidRPr="004627C8" w:rsidRDefault="004627C8">
            <w:pPr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□保温装饰外墙外保温系统材料JG/T 287-2013</w:t>
            </w:r>
          </w:p>
          <w:p w:rsidR="004627C8" w:rsidRPr="004627C8" w:rsidRDefault="004627C8">
            <w:pPr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hint="eastAsia"/>
                <w:szCs w:val="21"/>
              </w:rPr>
              <w:t>□</w:t>
            </w:r>
            <w:r w:rsidRPr="004627C8">
              <w:rPr>
                <w:rFonts w:ascii="宋体" w:hAnsi="宋体" w:cs="宋体" w:hint="eastAsia"/>
                <w:szCs w:val="21"/>
              </w:rPr>
              <w:t>建筑材料及制品燃烧性能分级GB 8624-2012</w:t>
            </w:r>
          </w:p>
          <w:p w:rsidR="004627C8" w:rsidRPr="004627C8" w:rsidRDefault="004627C8">
            <w:pPr>
              <w:rPr>
                <w:rFonts w:ascii="宋体" w:hAnsi="宋体"/>
                <w:szCs w:val="21"/>
              </w:rPr>
            </w:pPr>
            <w:r w:rsidRPr="004627C8">
              <w:rPr>
                <w:rFonts w:ascii="宋体" w:hAnsi="宋体" w:cs="宋体" w:hint="eastAsia"/>
                <w:color w:val="000000"/>
                <w:szCs w:val="21"/>
              </w:rPr>
              <w:t>□其它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 w:rsidTr="004627C8">
        <w:trPr>
          <w:trHeight w:val="484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C8" w:rsidRPr="004627C8" w:rsidRDefault="004627C8"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/>
                <w:szCs w:val="21"/>
              </w:rPr>
              <w:t>燃烧等级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C8" w:rsidRPr="004627C8" w:rsidRDefault="004627C8">
            <w:pPr>
              <w:snapToGrid w:val="0"/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生产厂家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Pr="004627C8" w:rsidRDefault="004627C8">
            <w:pPr>
              <w:snapToGrid w:val="0"/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工程部位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C8" w:rsidRPr="004627C8" w:rsidRDefault="004627C8">
            <w:pPr>
              <w:snapToGrid w:val="0"/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/>
                <w:szCs w:val="21"/>
              </w:rPr>
              <w:t>批量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Pr="004627C8" w:rsidRDefault="004627C8">
            <w:pPr>
              <w:snapToGrid w:val="0"/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 w:rsidRPr="004627C8">
              <w:rPr>
                <w:rFonts w:ascii="宋体" w:hAnsi="宋体" w:cs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4627C8" w:rsidRDefault="004627C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27C8" w:rsidTr="0039469A">
        <w:trPr>
          <w:trHeight w:val="56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Default="004627C8">
            <w:pPr>
              <w:spacing w:line="320" w:lineRule="exact"/>
              <w:ind w:left="105" w:hangingChars="50" w:hanging="105"/>
              <w:jc w:val="center"/>
            </w:pP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C8" w:rsidRDefault="004627C8">
            <w:pPr>
              <w:spacing w:line="3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A1级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A2级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(B)级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(C)级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(D)级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(E)级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C8" w:rsidRDefault="004627C8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Default="004627C8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C8" w:rsidRDefault="004627C8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627C8" w:rsidRDefault="004627C8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4627C8" w:rsidRDefault="004627C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42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Default="004627C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7C8" w:rsidRDefault="004627C8">
            <w:pPr>
              <w:rPr>
                <w:b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27C8">
        <w:trPr>
          <w:trHeight w:val="1258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27C8" w:rsidRDefault="004627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27C8" w:rsidRDefault="004627C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4627C8" w:rsidRDefault="004627C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627C8" w:rsidRDefault="004627C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627C8" w:rsidRDefault="004627C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4627C8" w:rsidRDefault="004627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603A5" w:rsidRDefault="00F603A5" w:rsidP="004627C8"/>
    <w:sectPr w:rsidR="00F603A5" w:rsidSect="00F603A5">
      <w:headerReference w:type="default" r:id="rId7"/>
      <w:pgSz w:w="11906" w:h="16838"/>
      <w:pgMar w:top="720" w:right="720" w:bottom="720" w:left="72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E78" w:rsidRDefault="00580E78" w:rsidP="00F603A5">
      <w:r>
        <w:separator/>
      </w:r>
    </w:p>
  </w:endnote>
  <w:endnote w:type="continuationSeparator" w:id="0">
    <w:p w:rsidR="00580E78" w:rsidRDefault="00580E78" w:rsidP="00F6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E78" w:rsidRDefault="00580E78" w:rsidP="00F603A5">
      <w:r>
        <w:separator/>
      </w:r>
    </w:p>
  </w:footnote>
  <w:footnote w:type="continuationSeparator" w:id="0">
    <w:p w:rsidR="00580E78" w:rsidRDefault="00580E78" w:rsidP="00F60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3A5" w:rsidRDefault="00580E7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hAnsi="Times New Roman" w:cs="Times New Roman" w:hint="eastAsia"/>
        <w:b w:val="0"/>
      </w:rPr>
      <w:t>表格编号：</w:t>
    </w:r>
    <w:r w:rsidR="004627C8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5E604B">
      <w:rPr>
        <w:rStyle w:val="a5"/>
        <w:rFonts w:ascii="Times New Roman" w:hAnsi="Times New Roman" w:cs="Times New Roman" w:hint="eastAsia"/>
        <w:b w:val="0"/>
      </w:rPr>
      <w:t>25</w:t>
    </w:r>
  </w:p>
  <w:p w:rsidR="00F603A5" w:rsidRDefault="00580E7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57F4E"/>
    <w:rsid w:val="00065011"/>
    <w:rsid w:val="000744A8"/>
    <w:rsid w:val="00080047"/>
    <w:rsid w:val="00081D2B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A1066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9469A"/>
    <w:rsid w:val="003A2623"/>
    <w:rsid w:val="003B7D1C"/>
    <w:rsid w:val="003C7794"/>
    <w:rsid w:val="003D4CEB"/>
    <w:rsid w:val="003E4D65"/>
    <w:rsid w:val="004037D3"/>
    <w:rsid w:val="004224F8"/>
    <w:rsid w:val="0044130E"/>
    <w:rsid w:val="004502C7"/>
    <w:rsid w:val="004627C8"/>
    <w:rsid w:val="004759E6"/>
    <w:rsid w:val="004A2058"/>
    <w:rsid w:val="005003D4"/>
    <w:rsid w:val="00511B8A"/>
    <w:rsid w:val="00517A23"/>
    <w:rsid w:val="00527F2D"/>
    <w:rsid w:val="00533732"/>
    <w:rsid w:val="00577C1D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A04AD"/>
    <w:rsid w:val="009C76B6"/>
    <w:rsid w:val="009E0909"/>
    <w:rsid w:val="009E5533"/>
    <w:rsid w:val="009F5202"/>
    <w:rsid w:val="009F7EB8"/>
    <w:rsid w:val="00A17B72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7A7C"/>
    <w:rsid w:val="00C03EBD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17C7308B"/>
    <w:rsid w:val="1BDC1DE8"/>
    <w:rsid w:val="2789241B"/>
    <w:rsid w:val="31152D5D"/>
    <w:rsid w:val="384C4E5B"/>
    <w:rsid w:val="3A5C4D63"/>
    <w:rsid w:val="4C4E1BE1"/>
    <w:rsid w:val="53A7353E"/>
    <w:rsid w:val="545179A3"/>
    <w:rsid w:val="6726669C"/>
    <w:rsid w:val="6AF66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A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F603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F60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F603A5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F603A5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F603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</cp:revision>
  <cp:lastPrinted>2023-07-31T02:04:00Z</cp:lastPrinted>
  <dcterms:created xsi:type="dcterms:W3CDTF">2024-01-17T02:05:00Z</dcterms:created>
  <dcterms:modified xsi:type="dcterms:W3CDTF">2025-05-30T05:05:00Z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99A1B98753E2403AA6452936F9FAED89_13</vt:lpwstr>
  </property>
</Properties>
</file>